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0" w:hanging="0"/>
        <w:jc w:val="center"/>
        <w:rPr>
          <w:color w:val="00000A"/>
          <w:sz w:val="28"/>
          <w:szCs w:val="28"/>
          <w:u w:val="single"/>
          <w:lang w:eastAsia="zh-CN"/>
        </w:rPr>
      </w:pPr>
      <w:r>
        <w:rPr>
          <w:color w:val="00000A"/>
          <w:sz w:val="28"/>
          <w:szCs w:val="28"/>
          <w:u w:val="single"/>
          <w:lang w:eastAsia="zh-CN"/>
        </w:rPr>
        <w:t>Результаты плановой выездной проверки</w:t>
      </w:r>
    </w:p>
    <w:p>
      <w:pPr>
        <w:pStyle w:val="BodyTextIndent3"/>
        <w:spacing w:before="0" w:after="0"/>
        <w:ind w:left="0" w:firstLine="708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Регионального центра «Чебоксары» Отделения «Нижний Новгород» Поволжского главного регионального управления - филиала Объединения «РОСИНКАС»</w:t>
      </w:r>
    </w:p>
    <w:p>
      <w:pPr>
        <w:pStyle w:val="BodyTextIndent3"/>
        <w:spacing w:before="0"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Indent3"/>
        <w:spacing w:before="0" w:after="0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распоряжением начальника Управления Росгвардии по Чувашской Республике - Чувашии (далее - Управление) от 21 августа 2025 г. № 84-р «О проведении плановой выездной проверки Регионального центра «Чебоксары» Отделения «Нижний Новгород» Поволжского главного регионального управления - филиала Объединения «РОСИНКАС», а также на основании пункта 4 Плана проведения плановых проверок подразделений охраны юридических лиц с особыми уставными задачами и подразделений ведомственной охраны на 2025 год, в период с 1 по 26 сентября 2025 года проведена плановая выездная проверка деятельности Регионального центра «Чебоксары» Отделения «Нижний Новгород» Поволжского главного регионального управления -филиала Объединения «РОСИНКАС» 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>
      <w:pPr>
        <w:pStyle w:val="Normal"/>
        <w:spacing w:lineRule="auto" w:line="228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 проведении проверки выявлены 2 нарушения обязательных требований, установленных приказами Федеральной службы войск национальной гвардии Российской Федерации и ведомственными требованиями, которые устранены в ходе проверки.</w:t>
      </w:r>
    </w:p>
    <w:p>
      <w:pPr>
        <w:pStyle w:val="Normal"/>
        <w:spacing w:lineRule="auto" w:line="228" w:before="0"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</w:t>
      </w:r>
      <w:r>
        <w:rPr>
          <w:rFonts w:eastAsia="Calibri" w:cs="Times New Roman" w:ascii="Times New Roman" w:hAnsi="Times New Roman"/>
          <w:sz w:val="28"/>
          <w:szCs w:val="28"/>
        </w:rPr>
        <w:t xml:space="preserve">о итогам проверки комиссией Управления составлен акт проверки </w:t>
      </w:r>
      <w:r>
        <w:rPr>
          <w:rFonts w:cs="Times New Roman" w:ascii="Times New Roman" w:hAnsi="Times New Roman"/>
          <w:sz w:val="28"/>
          <w:szCs w:val="28"/>
        </w:rPr>
        <w:t>от 26 сентября 2025 года № 1/5-21-2025.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467835766"/>
    </w:sdtPr>
    <w:sdtContent>
      <w:p>
        <w:pPr>
          <w:pStyle w:val="Style28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05d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Style18" w:customStyle="1">
    <w:name w:val="Верхний колонтитул Знак"/>
    <w:basedOn w:val="DefaultParagraphFont"/>
    <w:link w:val="a9"/>
    <w:uiPriority w:val="99"/>
    <w:qFormat/>
    <w:rsid w:val="001861c1"/>
    <w:rPr/>
  </w:style>
  <w:style w:type="character" w:styleId="Style19" w:customStyle="1">
    <w:name w:val="Нижний колонтитул Знак"/>
    <w:basedOn w:val="DefaultParagraphFont"/>
    <w:link w:val="ab"/>
    <w:uiPriority w:val="99"/>
    <w:semiHidden/>
    <w:qFormat/>
    <w:rsid w:val="001861c1"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6e68a3"/>
    <w:rPr>
      <w:rFonts w:ascii="Times New Roman" w:hAnsi="Times New Roman" w:eastAsia="Times New Roman" w:cs="Times New Roman"/>
      <w:sz w:val="16"/>
      <w:szCs w:val="16"/>
    </w:rPr>
  </w:style>
  <w:style w:type="character" w:styleId="Style20" w:customStyle="1">
    <w:name w:val="Текст выноски Знак"/>
    <w:basedOn w:val="DefaultParagraphFont"/>
    <w:link w:val="af"/>
    <w:uiPriority w:val="99"/>
    <w:semiHidden/>
    <w:qFormat/>
    <w:rsid w:val="00b733f5"/>
    <w:rPr>
      <w:rFonts w:ascii="Tahoma" w:hAnsi="Tahoma" w:cs="Tahoma"/>
      <w:sz w:val="16"/>
      <w:szCs w:val="16"/>
    </w:rPr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2">
    <w:name w:val="Body Text"/>
    <w:basedOn w:val="Normal"/>
    <w:link w:val="a6"/>
    <w:unhideWhenUsed/>
    <w:rsid w:val="003457d6"/>
    <w:pPr>
      <w:suppressAutoHyphens w:val="true"/>
      <w:spacing w:lineRule="auto" w:line="240" w:before="0" w:after="0"/>
      <w:ind w:right="5244" w:hanging="0"/>
      <w:jc w:val="both"/>
    </w:pPr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23">
    <w:name w:val="List"/>
    <w:basedOn w:val="Style22"/>
    <w:pPr/>
    <w:rPr>
      <w:rFonts w:ascii="PT Sans" w:hAnsi="PT Sans"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6">
    <w:name w:val="Footnote Text"/>
    <w:basedOn w:val="Normal"/>
    <w:link w:val="a4"/>
    <w:unhideWhenUsed/>
    <w:rsid w:val="003457d6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2"/>
      <w:szCs w:val="22"/>
      <w:lang w:eastAsia="zh-CN" w:val="ru-RU" w:bidi="ar-SA"/>
    </w:rPr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link w:val="aa"/>
    <w:uiPriority w:val="99"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9">
    <w:name w:val="Footer"/>
    <w:basedOn w:val="Normal"/>
    <w:link w:val="ac"/>
    <w:uiPriority w:val="99"/>
    <w:semiHidden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f97d9d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30"/>
    <w:qFormat/>
    <w:rsid w:val="006e68a3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paragraph" w:styleId="BalloonText">
    <w:name w:val="Balloon Text"/>
    <w:basedOn w:val="Normal"/>
    <w:link w:val="af0"/>
    <w:uiPriority w:val="99"/>
    <w:semiHidden/>
    <w:unhideWhenUsed/>
    <w:qFormat/>
    <w:rsid w:val="00b733f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b733f5"/>
    <w:pPr>
      <w:spacing w:after="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Application>LibreOffice/6.4.7.2$Linux_X86_64 LibreOffice_project/40$Build-2</Application>
  <Pages>1</Pages>
  <Words>174</Words>
  <Characters>1288</Characters>
  <CharactersWithSpaces>1456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2023-03-02T08:24:00Z</dcterms:created>
  <dc:creator>user</dc:creator>
  <dc:description/>
  <dc:language>ru-RU</dc:language>
  <cp:lastModifiedBy>user</cp:lastModifiedBy>
  <cp:lastPrinted>2024-02-29T06:01:00Z</cp:lastPrinted>
  <dcterms:modified xsi:type="dcterms:W3CDTF">2025-09-29T06:28:00Z</dcterms:modified>
  <cp:revision>114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