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BodyTextIndent3"/>
        <w:spacing w:before="0" w:after="0"/>
        <w:ind w:left="0" w:hanging="0"/>
        <w:jc w:val="center"/>
        <w:rPr>
          <w:color w:val="00000A"/>
          <w:sz w:val="27"/>
          <w:szCs w:val="27"/>
          <w:u w:val="single"/>
          <w:lang w:eastAsia="zh-CN"/>
        </w:rPr>
      </w:pPr>
      <w:r>
        <w:rPr>
          <w:color w:val="00000A"/>
          <w:sz w:val="27"/>
          <w:szCs w:val="27"/>
          <w:u w:val="single"/>
          <w:lang w:eastAsia="zh-CN"/>
        </w:rPr>
        <w:t>Результаты плановой выездной проверки</w:t>
      </w:r>
    </w:p>
    <w:p>
      <w:pPr>
        <w:pStyle w:val="BodyTextIndent3"/>
        <w:spacing w:before="0" w:after="0"/>
        <w:jc w:val="center"/>
        <w:rPr>
          <w:sz w:val="27"/>
          <w:szCs w:val="27"/>
          <w:u w:val="single"/>
        </w:rPr>
      </w:pPr>
      <w:r>
        <w:rPr>
          <w:sz w:val="27"/>
          <w:szCs w:val="27"/>
          <w:u w:val="single"/>
        </w:rPr>
        <w:t xml:space="preserve">Чувашского отдела охраны Нижегородского отряда охраны филиала </w:t>
        <w:br/>
        <w:t xml:space="preserve">ПАО «Газпром «Приволжское межрегиональное управление охраны </w:t>
      </w:r>
    </w:p>
    <w:p>
      <w:pPr>
        <w:pStyle w:val="BodyTextIndent3"/>
        <w:spacing w:before="0" w:after="0"/>
        <w:ind w:left="0" w:hanging="0"/>
        <w:jc w:val="center"/>
        <w:rPr>
          <w:rFonts w:eastAsia="Calibri"/>
          <w:sz w:val="27"/>
          <w:szCs w:val="27"/>
          <w:u w:val="single"/>
        </w:rPr>
      </w:pPr>
      <w:r>
        <w:rPr>
          <w:sz w:val="27"/>
          <w:szCs w:val="27"/>
          <w:u w:val="single"/>
        </w:rPr>
        <w:t>ПАО «Газпром» в г. Самаре</w:t>
      </w:r>
      <w:r>
        <w:rPr>
          <w:rFonts w:eastAsia="Calibri"/>
          <w:sz w:val="27"/>
          <w:szCs w:val="27"/>
          <w:u w:val="single"/>
        </w:rPr>
        <w:t>.</w:t>
      </w:r>
    </w:p>
    <w:p>
      <w:pPr>
        <w:pStyle w:val="Normal"/>
        <w:spacing w:lineRule="auto" w:line="216" w:before="0" w:after="0"/>
        <w:jc w:val="both"/>
        <w:rPr>
          <w:rFonts w:ascii="Times New Roman" w:hAnsi="Times New Roman" w:cs="Times New Roman"/>
          <w:sz w:val="27"/>
          <w:szCs w:val="27"/>
          <w:u w:val="single"/>
        </w:rPr>
      </w:pPr>
      <w:r>
        <w:rPr>
          <w:rFonts w:cs="Times New Roman" w:ascii="Times New Roman" w:hAnsi="Times New Roman"/>
          <w:sz w:val="27"/>
          <w:szCs w:val="27"/>
          <w:u w:val="single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В соответствии с распоряжением начальника Управления Росгвардии по Чувашской Республике - Чувашии от 25 января 2024 г. № 4-р «О проведении плановой выездной проверки Чувашского отдела охраны Нижегородского отряда охраны филиала ПАО «Газпром «Приволжское межрегиональное управление охраны ПАО «Газпром» в г. Самаре, а также на основании пункта </w:t>
        <w:br/>
        <w:t>1 Плана проведения плановых проверок подразделений охраны юридических лиц с особыми уставными задачами и подразделений ведомственной охраны на 2024 год, в период с 1 по 29 февраля 2024 года проведена плановая выездная проверка деятельности Чувашского отдела охраны Нижегородского отряда охраны филиала ПАО «Газпром «Приволжское межрегиональное управление охраны ПАО «Газпром» в г. Самаре 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При проведении проверки нарушений обязательных требований, установленных федеральными законами Российской Федерации, приказами Федеральной службы войск национальной гвардии Российской Федерации и ведомственными требованиями ПАО «Газпром» не выявлено.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cs="Times New Roman" w:ascii="Times New Roman" w:hAnsi="Times New Roman"/>
          <w:sz w:val="26"/>
          <w:szCs w:val="26"/>
        </w:rPr>
        <w:t>По итогам проверки комиссией составлен акт проверки от 29 февраля 2024 года № 1/1-21-2024.</w:t>
      </w:r>
    </w:p>
    <w:sectPr>
      <w:headerReference w:type="default" r:id="rId2"/>
      <w:type w:val="nextPage"/>
      <w:pgSz w:w="11906" w:h="16838"/>
      <w:pgMar w:left="1701" w:right="1134" w:header="708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Sans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763890898"/>
    </w:sdtPr>
    <w:sdtContent>
      <w:p>
        <w:pPr>
          <w:pStyle w:val="Style27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0</w:t>
        </w:r>
        <w:r>
          <w:rPr/>
          <w:fldChar w:fldCharType="end"/>
        </w:r>
      </w:p>
    </w:sdtContent>
  </w:sdt>
  <w:p>
    <w:pPr>
      <w:pStyle w:val="Style27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Body Text Indent 3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805d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qFormat/>
    <w:rsid w:val="003457d6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Style15" w:customStyle="1">
    <w:name w:val="Основной текст Знак"/>
    <w:basedOn w:val="DefaultParagraphFont"/>
    <w:link w:val="a5"/>
    <w:qFormat/>
    <w:rsid w:val="003457d6"/>
    <w:rPr>
      <w:rFonts w:ascii="Times New Roman" w:hAnsi="Times New Roman" w:eastAsia="Times New Roman" w:cs="Times New Roman"/>
      <w:sz w:val="26"/>
      <w:szCs w:val="20"/>
      <w:lang w:eastAsia="zh-CN"/>
    </w:rPr>
  </w:style>
  <w:style w:type="character" w:styleId="Style16">
    <w:name w:val="Привязка сноски"/>
    <w:rPr>
      <w:vertAlign w:val="superscript"/>
    </w:rPr>
  </w:style>
  <w:style w:type="character" w:styleId="FootnoteCharacters">
    <w:name w:val="Footnote Characters"/>
    <w:unhideWhenUsed/>
    <w:qFormat/>
    <w:rsid w:val="003457d6"/>
    <w:rPr>
      <w:vertAlign w:val="superscript"/>
    </w:rPr>
  </w:style>
  <w:style w:type="character" w:styleId="Style17" w:customStyle="1">
    <w:name w:val="Символ сноски"/>
    <w:basedOn w:val="DefaultParagraphFont"/>
    <w:qFormat/>
    <w:rsid w:val="003457d6"/>
    <w:rPr>
      <w:vertAlign w:val="superscript"/>
    </w:rPr>
  </w:style>
  <w:style w:type="character" w:styleId="Style18" w:customStyle="1">
    <w:name w:val="Верхний колонтитул Знак"/>
    <w:basedOn w:val="DefaultParagraphFont"/>
    <w:link w:val="a9"/>
    <w:uiPriority w:val="99"/>
    <w:qFormat/>
    <w:rsid w:val="001861c1"/>
    <w:rPr/>
  </w:style>
  <w:style w:type="character" w:styleId="Style19" w:customStyle="1">
    <w:name w:val="Нижний колонтитул Знак"/>
    <w:basedOn w:val="DefaultParagraphFont"/>
    <w:link w:val="ab"/>
    <w:uiPriority w:val="99"/>
    <w:semiHidden/>
    <w:qFormat/>
    <w:rsid w:val="001861c1"/>
    <w:rPr/>
  </w:style>
  <w:style w:type="character" w:styleId="3" w:customStyle="1">
    <w:name w:val="Основной текст с отступом 3 Знак"/>
    <w:basedOn w:val="DefaultParagraphFont"/>
    <w:link w:val="3"/>
    <w:qFormat/>
    <w:rsid w:val="006e68a3"/>
    <w:rPr>
      <w:rFonts w:ascii="Times New Roman" w:hAnsi="Times New Roman" w:eastAsia="Times New Roman" w:cs="Times New Roman"/>
      <w:sz w:val="16"/>
      <w:szCs w:val="16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1">
    <w:name w:val="Body Text"/>
    <w:basedOn w:val="Normal"/>
    <w:link w:val="a6"/>
    <w:unhideWhenUsed/>
    <w:rsid w:val="003457d6"/>
    <w:pPr>
      <w:suppressAutoHyphens w:val="true"/>
      <w:spacing w:lineRule="auto" w:line="240" w:before="0" w:after="0"/>
      <w:ind w:right="5244" w:hanging="0"/>
      <w:jc w:val="both"/>
    </w:pPr>
    <w:rPr>
      <w:rFonts w:ascii="Times New Roman" w:hAnsi="Times New Roman" w:eastAsia="Times New Roman" w:cs="Times New Roman"/>
      <w:sz w:val="26"/>
      <w:szCs w:val="20"/>
      <w:lang w:eastAsia="zh-CN"/>
    </w:rPr>
  </w:style>
  <w:style w:type="paragraph" w:styleId="Style22">
    <w:name w:val="List"/>
    <w:basedOn w:val="Style21"/>
    <w:pPr/>
    <w:rPr>
      <w:rFonts w:ascii="PT Sans" w:hAnsi="PT Sans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5">
    <w:name w:val="Footnote Text"/>
    <w:basedOn w:val="Normal"/>
    <w:link w:val="a4"/>
    <w:unhideWhenUsed/>
    <w:rsid w:val="003457d6"/>
    <w:pPr>
      <w:suppressAutoHyphens w:val="true"/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paragraph" w:styleId="1" w:customStyle="1">
    <w:name w:val="Без интервала1"/>
    <w:qFormat/>
    <w:rsid w:val="003457d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SimSun" w:cs="Calibri" w:asciiTheme="minorHAnsi" w:hAnsiTheme="minorHAnsi"/>
      <w:color w:val="auto"/>
      <w:kern w:val="0"/>
      <w:sz w:val="22"/>
      <w:szCs w:val="22"/>
      <w:lang w:eastAsia="zh-CN" w:val="ru-RU" w:bidi="ar-SA"/>
    </w:rPr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link w:val="aa"/>
    <w:uiPriority w:val="99"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link w:val="ac"/>
    <w:uiPriority w:val="99"/>
    <w:semiHidden/>
    <w:unhideWhenUsed/>
    <w:rsid w:val="001861c1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f97d9d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30"/>
    <w:qFormat/>
    <w:rsid w:val="006e68a3"/>
    <w:pPr>
      <w:spacing w:lineRule="auto" w:line="240" w:before="0" w:after="120"/>
      <w:ind w:left="283" w:hanging="0"/>
    </w:pPr>
    <w:rPr>
      <w:rFonts w:ascii="Times New Roman" w:hAnsi="Times New Roman" w:eastAsia="Times New Roman" w:cs="Times New Roman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C2719-1BCC-44ED-87C8-37330AB7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Application>LibreOffice/6.4.7.2$Linux_X86_64 LibreOffice_project/40$Build-2</Application>
  <Pages>1</Pages>
  <Words>184</Words>
  <Characters>1292</Characters>
  <CharactersWithSpaces>1472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2023-03-02T08:24:00Z</dcterms:created>
  <dc:creator>user</dc:creator>
  <dc:description/>
  <dc:language>ru-RU</dc:language>
  <cp:lastModifiedBy/>
  <cp:lastPrinted>2024-02-29T06:01:00Z</cp:lastPrinted>
  <dcterms:modified xsi:type="dcterms:W3CDTF">2024-03-01T09:37:47Z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